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A253" w14:textId="13DD6A49" w:rsidR="0049389A" w:rsidRPr="0052532D" w:rsidRDefault="00566F93" w:rsidP="0052532D">
      <w:pPr>
        <w:jc w:val="center"/>
        <w:rPr>
          <w:rFonts w:ascii="ＭＳ ゴシック" w:eastAsia="ＭＳ ゴシック" w:hAnsi="ＭＳ ゴシック"/>
        </w:rPr>
      </w:pPr>
      <w:r>
        <w:rPr>
          <w:rFonts w:ascii="ＭＳ ゴシック" w:eastAsia="ＭＳ ゴシック" w:hAnsi="ＭＳ ゴシック" w:hint="eastAsia"/>
        </w:rPr>
        <w:t>恵み野中央公園改修設計等委託業務(ゼロ市債)</w:t>
      </w:r>
      <w:r w:rsidR="00083BB1" w:rsidRPr="0052532D">
        <w:rPr>
          <w:rFonts w:ascii="ＭＳ ゴシック" w:eastAsia="ＭＳ ゴシック" w:hAnsi="ＭＳ ゴシック" w:hint="eastAsia"/>
        </w:rPr>
        <w:t>の公募</w:t>
      </w:r>
      <w:r w:rsidR="009B7670">
        <w:rPr>
          <w:rFonts w:ascii="ＭＳ ゴシック" w:eastAsia="ＭＳ ゴシック" w:hAnsi="ＭＳ ゴシック" w:hint="eastAsia"/>
        </w:rPr>
        <w:t>型プロポーザル審査</w:t>
      </w:r>
      <w:r w:rsidR="00083BB1" w:rsidRPr="0052532D">
        <w:rPr>
          <w:rFonts w:ascii="ＭＳ ゴシック" w:eastAsia="ＭＳ ゴシック" w:hAnsi="ＭＳ ゴシック" w:hint="eastAsia"/>
        </w:rPr>
        <w:t>の結果について</w:t>
      </w:r>
    </w:p>
    <w:p w14:paraId="28E6184E" w14:textId="77777777" w:rsidR="00083BB1" w:rsidRPr="00566F93" w:rsidRDefault="00083BB1">
      <w:pPr>
        <w:rPr>
          <w:rFonts w:ascii="ＭＳ Ｐ明朝" w:eastAsia="ＭＳ Ｐ明朝" w:hAnsi="ＭＳ Ｐ明朝"/>
        </w:rPr>
      </w:pPr>
    </w:p>
    <w:p w14:paraId="1E3F2D1F" w14:textId="1C364562" w:rsidR="00083BB1" w:rsidRPr="0052532D" w:rsidRDefault="00083BB1" w:rsidP="009B7670">
      <w:pPr>
        <w:jc w:val="right"/>
        <w:rPr>
          <w:rFonts w:ascii="ＭＳ Ｐ明朝" w:eastAsia="ＭＳ Ｐ明朝" w:hAnsi="ＭＳ Ｐ明朝"/>
        </w:rPr>
      </w:pPr>
      <w:r w:rsidRPr="0052532D">
        <w:rPr>
          <w:rFonts w:ascii="ＭＳ Ｐ明朝" w:eastAsia="ＭＳ Ｐ明朝" w:hAnsi="ＭＳ Ｐ明朝" w:hint="eastAsia"/>
        </w:rPr>
        <w:t>令和</w:t>
      </w:r>
      <w:r w:rsidR="00566F93">
        <w:rPr>
          <w:rFonts w:ascii="ＭＳ Ｐ明朝" w:eastAsia="ＭＳ Ｐ明朝" w:hAnsi="ＭＳ Ｐ明朝" w:hint="eastAsia"/>
        </w:rPr>
        <w:t>7</w:t>
      </w:r>
      <w:r w:rsidRPr="0052532D">
        <w:rPr>
          <w:rFonts w:ascii="ＭＳ Ｐ明朝" w:eastAsia="ＭＳ Ｐ明朝" w:hAnsi="ＭＳ Ｐ明朝" w:hint="eastAsia"/>
        </w:rPr>
        <w:t>年</w:t>
      </w:r>
      <w:r w:rsidR="00566F93">
        <w:rPr>
          <w:rFonts w:ascii="ＭＳ Ｐ明朝" w:eastAsia="ＭＳ Ｐ明朝" w:hAnsi="ＭＳ Ｐ明朝" w:hint="eastAsia"/>
        </w:rPr>
        <w:t>3</w:t>
      </w:r>
      <w:r w:rsidRPr="0052532D">
        <w:rPr>
          <w:rFonts w:ascii="ＭＳ Ｐ明朝" w:eastAsia="ＭＳ Ｐ明朝" w:hAnsi="ＭＳ Ｐ明朝" w:hint="eastAsia"/>
        </w:rPr>
        <w:t xml:space="preserve">月　　建設部　</w:t>
      </w:r>
      <w:r w:rsidR="00566F93">
        <w:rPr>
          <w:rFonts w:ascii="ＭＳ Ｐ明朝" w:eastAsia="ＭＳ Ｐ明朝" w:hAnsi="ＭＳ Ｐ明朝" w:hint="eastAsia"/>
        </w:rPr>
        <w:t>公園緑地</w:t>
      </w:r>
      <w:r w:rsidRPr="0052532D">
        <w:rPr>
          <w:rFonts w:ascii="ＭＳ Ｐ明朝" w:eastAsia="ＭＳ Ｐ明朝" w:hAnsi="ＭＳ Ｐ明朝" w:hint="eastAsia"/>
        </w:rPr>
        <w:t>課</w:t>
      </w:r>
    </w:p>
    <w:p w14:paraId="78B2CE5B" w14:textId="77777777" w:rsidR="00083BB1" w:rsidRPr="00566F93" w:rsidRDefault="00083BB1">
      <w:pPr>
        <w:rPr>
          <w:rFonts w:ascii="ＭＳ Ｐ明朝" w:eastAsia="ＭＳ Ｐ明朝" w:hAnsi="ＭＳ Ｐ明朝"/>
        </w:rPr>
      </w:pPr>
    </w:p>
    <w:p w14:paraId="7EA37FED" w14:textId="4E359318" w:rsidR="00083BB1" w:rsidRPr="0052532D" w:rsidRDefault="00083BB1">
      <w:pPr>
        <w:rPr>
          <w:rFonts w:ascii="ＭＳ ゴシック" w:eastAsia="ＭＳ ゴシック" w:hAnsi="ＭＳ ゴシック"/>
        </w:rPr>
      </w:pPr>
      <w:r w:rsidRPr="0052532D">
        <w:rPr>
          <w:rFonts w:ascii="ＭＳ ゴシック" w:eastAsia="ＭＳ ゴシック" w:hAnsi="ＭＳ ゴシック" w:hint="eastAsia"/>
        </w:rPr>
        <w:t xml:space="preserve">１　</w:t>
      </w:r>
      <w:r w:rsidR="00DC08D4">
        <w:rPr>
          <w:rFonts w:ascii="ＭＳ ゴシック" w:eastAsia="ＭＳ ゴシック" w:hAnsi="ＭＳ ゴシック" w:hint="eastAsia"/>
        </w:rPr>
        <w:t>本業務</w:t>
      </w:r>
      <w:r w:rsidRPr="0052532D">
        <w:rPr>
          <w:rFonts w:ascii="ＭＳ ゴシック" w:eastAsia="ＭＳ ゴシック" w:hAnsi="ＭＳ ゴシック" w:hint="eastAsia"/>
        </w:rPr>
        <w:t>の目的等</w:t>
      </w:r>
    </w:p>
    <w:p w14:paraId="20AEEC35" w14:textId="77777777" w:rsidR="00DC08D4" w:rsidRDefault="00083BB1" w:rsidP="009B7670">
      <w:pPr>
        <w:rPr>
          <w:rFonts w:ascii="ＭＳ Ｐ明朝" w:eastAsia="ＭＳ Ｐ明朝" w:hAnsi="ＭＳ Ｐ明朝"/>
        </w:rPr>
      </w:pPr>
      <w:r w:rsidRPr="0052532D">
        <w:rPr>
          <w:rFonts w:ascii="ＭＳ Ｐ明朝" w:eastAsia="ＭＳ Ｐ明朝" w:hAnsi="ＭＳ Ｐ明朝" w:hint="eastAsia"/>
        </w:rPr>
        <w:t xml:space="preserve">　</w:t>
      </w:r>
      <w:r w:rsidR="0052532D" w:rsidRPr="0052532D">
        <w:rPr>
          <w:rFonts w:ascii="ＭＳ Ｐ明朝" w:eastAsia="ＭＳ Ｐ明朝" w:hAnsi="ＭＳ Ｐ明朝" w:hint="eastAsia"/>
        </w:rPr>
        <w:t xml:space="preserve">　</w:t>
      </w:r>
      <w:r w:rsidR="00566F93">
        <w:rPr>
          <w:rFonts w:ascii="ＭＳ Ｐ明朝" w:eastAsia="ＭＳ Ｐ明朝" w:hAnsi="ＭＳ Ｐ明朝" w:hint="eastAsia"/>
        </w:rPr>
        <w:t>恵み野中央公園（以下、「本公園」という。）は恵み野地域の環境軸（パークベルト）として、地域の中心部を南北に縦断する形で立地しており、水と緑が織りなす豊かな環境</w:t>
      </w:r>
      <w:r w:rsidR="00C33FFF">
        <w:rPr>
          <w:rFonts w:ascii="ＭＳ Ｐ明朝" w:eastAsia="ＭＳ Ｐ明朝" w:hAnsi="ＭＳ Ｐ明朝" w:hint="eastAsia"/>
        </w:rPr>
        <w:t>は、地域のレクリエーション活動</w:t>
      </w:r>
      <w:r w:rsidR="00DC08D4">
        <w:rPr>
          <w:rFonts w:ascii="ＭＳ Ｐ明朝" w:eastAsia="ＭＳ Ｐ明朝" w:hAnsi="ＭＳ Ｐ明朝" w:hint="eastAsia"/>
        </w:rPr>
        <w:t>や自然とのふれあいの場の創出、潤いのある都市景観の形成など、多様な機能や役割を担い、長く地域に親しまれてきました。</w:t>
      </w:r>
    </w:p>
    <w:p w14:paraId="2C655397" w14:textId="77777777" w:rsidR="00DC08D4" w:rsidRPr="00DC08D4" w:rsidRDefault="00DC08D4" w:rsidP="00DC08D4">
      <w:pPr>
        <w:ind w:firstLineChars="100" w:firstLine="210"/>
        <w:rPr>
          <w:rFonts w:ascii="ＭＳ Ｐ明朝" w:eastAsia="ＭＳ Ｐ明朝" w:hAnsi="ＭＳ Ｐ明朝"/>
        </w:rPr>
      </w:pPr>
      <w:r w:rsidRPr="00DC08D4">
        <w:rPr>
          <w:rFonts w:ascii="ＭＳ Ｐ明朝" w:eastAsia="ＭＳ Ｐ明朝" w:hAnsi="ＭＳ Ｐ明朝" w:hint="eastAsia"/>
        </w:rPr>
        <w:t>一方、供用開始から約</w:t>
      </w:r>
      <w:r w:rsidRPr="00DC08D4">
        <w:rPr>
          <w:rFonts w:ascii="ＭＳ Ｐ明朝" w:eastAsia="ＭＳ Ｐ明朝" w:hAnsi="ＭＳ Ｐ明朝"/>
        </w:rPr>
        <w:t>40年が経過し、施設が老朽化したことに加え、樹木が大きく成長したことによる防犯上などの懸念が指摘され、さらに周辺環境や社会状況の変化により、本公園に求められるニーズも多様化しております。</w:t>
      </w:r>
    </w:p>
    <w:p w14:paraId="665F7767" w14:textId="43E01928" w:rsidR="00DC08D4" w:rsidRPr="00DC08D4" w:rsidRDefault="00DC08D4" w:rsidP="00DC08D4">
      <w:pPr>
        <w:ind w:firstLineChars="100" w:firstLine="210"/>
        <w:rPr>
          <w:rFonts w:ascii="ＭＳ Ｐ明朝" w:eastAsia="ＭＳ Ｐ明朝" w:hAnsi="ＭＳ Ｐ明朝" w:hint="eastAsia"/>
        </w:rPr>
      </w:pPr>
      <w:r>
        <w:rPr>
          <w:rFonts w:ascii="ＭＳ Ｐ明朝" w:eastAsia="ＭＳ Ｐ明朝" w:hAnsi="ＭＳ Ｐ明朝" w:hint="eastAsia"/>
        </w:rPr>
        <w:t>こ</w:t>
      </w:r>
      <w:r w:rsidRPr="00DC08D4">
        <w:rPr>
          <w:rFonts w:ascii="ＭＳ Ｐ明朝" w:eastAsia="ＭＳ Ｐ明朝" w:hAnsi="ＭＳ Ｐ明朝" w:hint="eastAsia"/>
        </w:rPr>
        <w:t>のような背景を踏まえ、</w:t>
      </w:r>
      <w:r w:rsidR="00EC3B2B">
        <w:rPr>
          <w:rFonts w:ascii="ＭＳ Ｐ明朝" w:eastAsia="ＭＳ Ｐ明朝" w:hAnsi="ＭＳ Ｐ明朝" w:hint="eastAsia"/>
        </w:rPr>
        <w:t>令和7年2月に策定した恵み野中央公園改修基本計画に基づき、多様な機能や役割を担っている本公園の現状を踏まえつつ、</w:t>
      </w:r>
      <w:r w:rsidRPr="00DC08D4">
        <w:rPr>
          <w:rFonts w:ascii="ＭＳ Ｐ明朝" w:eastAsia="ＭＳ Ｐ明朝" w:hAnsi="ＭＳ Ｐ明朝" w:hint="eastAsia"/>
        </w:rPr>
        <w:t>安全で快適な地域コミュニティ形成の一翼を担う空間の創出</w:t>
      </w:r>
      <w:r w:rsidR="00EC3B2B">
        <w:rPr>
          <w:rFonts w:ascii="ＭＳ Ｐ明朝" w:eastAsia="ＭＳ Ｐ明朝" w:hAnsi="ＭＳ Ｐ明朝" w:hint="eastAsia"/>
        </w:rPr>
        <w:t>や</w:t>
      </w:r>
      <w:r w:rsidRPr="00DC08D4">
        <w:rPr>
          <w:rFonts w:ascii="ＭＳ Ｐ明朝" w:eastAsia="ＭＳ Ｐ明朝" w:hAnsi="ＭＳ Ｐ明朝" w:hint="eastAsia"/>
        </w:rPr>
        <w:t>豊かで潤いのある生活と都市環境の形成</w:t>
      </w:r>
      <w:r w:rsidR="00EC3B2B">
        <w:rPr>
          <w:rFonts w:ascii="ＭＳ Ｐ明朝" w:eastAsia="ＭＳ Ｐ明朝" w:hAnsi="ＭＳ Ｐ明朝" w:hint="eastAsia"/>
        </w:rPr>
        <w:t>、災害時における一時避難所や防災拠点の役割を担う施設などを整備する改修設計とするため、公募型</w:t>
      </w:r>
      <w:r w:rsidRPr="00DC08D4">
        <w:rPr>
          <w:rFonts w:ascii="ＭＳ Ｐ明朝" w:eastAsia="ＭＳ Ｐ明朝" w:hAnsi="ＭＳ Ｐ明朝"/>
        </w:rPr>
        <w:t>プロポーザル方式により実績・専門性・技術力などを総合的に判断し</w:t>
      </w:r>
      <w:r w:rsidR="00EC3B2B">
        <w:rPr>
          <w:rFonts w:ascii="ＭＳ Ｐ明朝" w:eastAsia="ＭＳ Ｐ明朝" w:hAnsi="ＭＳ Ｐ明朝" w:hint="eastAsia"/>
        </w:rPr>
        <w:t>選定することとしました。</w:t>
      </w:r>
    </w:p>
    <w:p w14:paraId="4523FEE8" w14:textId="750BF440" w:rsidR="009B7670" w:rsidRPr="0052532D" w:rsidRDefault="009B7670" w:rsidP="009B7670">
      <w:pPr>
        <w:rPr>
          <w:rFonts w:ascii="ＭＳ Ｐ明朝" w:eastAsia="ＭＳ Ｐ明朝" w:hAnsi="ＭＳ Ｐ明朝"/>
        </w:rPr>
      </w:pPr>
    </w:p>
    <w:p w14:paraId="6D1E2DF6" w14:textId="0BC58F8C" w:rsidR="007E3651" w:rsidRPr="0052532D" w:rsidRDefault="007E3651" w:rsidP="00566F93">
      <w:pPr>
        <w:ind w:left="210" w:hangingChars="100" w:hanging="210"/>
        <w:rPr>
          <w:rFonts w:ascii="ＭＳ Ｐ明朝" w:eastAsia="ＭＳ Ｐ明朝" w:hAnsi="ＭＳ Ｐ明朝"/>
        </w:rPr>
      </w:pPr>
      <w:r w:rsidRPr="0052532D">
        <w:rPr>
          <w:rFonts w:ascii="ＭＳ Ｐ明朝" w:eastAsia="ＭＳ Ｐ明朝" w:hAnsi="ＭＳ Ｐ明朝" w:hint="eastAsia"/>
        </w:rPr>
        <w:t xml:space="preserve">　</w:t>
      </w:r>
      <w:r w:rsidR="0052532D" w:rsidRPr="0052532D">
        <w:rPr>
          <w:rFonts w:ascii="ＭＳ Ｐ明朝" w:eastAsia="ＭＳ Ｐ明朝" w:hAnsi="ＭＳ Ｐ明朝" w:hint="eastAsia"/>
        </w:rPr>
        <w:t xml:space="preserve">　</w:t>
      </w:r>
      <w:r w:rsidRPr="0052532D">
        <w:rPr>
          <w:rFonts w:ascii="ＭＳ Ｐ明朝" w:eastAsia="ＭＳ Ｐ明朝" w:hAnsi="ＭＳ Ｐ明朝" w:hint="eastAsia"/>
        </w:rPr>
        <w:t>今回の公募には、１</w:t>
      </w:r>
      <w:r w:rsidR="008B63DB">
        <w:rPr>
          <w:rFonts w:ascii="ＭＳ Ｐ明朝" w:eastAsia="ＭＳ Ｐ明朝" w:hAnsi="ＭＳ Ｐ明朝" w:hint="eastAsia"/>
        </w:rPr>
        <w:t>つの</w:t>
      </w:r>
      <w:r w:rsidRPr="0052532D">
        <w:rPr>
          <w:rFonts w:ascii="ＭＳ Ｐ明朝" w:eastAsia="ＭＳ Ｐ明朝" w:hAnsi="ＭＳ Ｐ明朝" w:hint="eastAsia"/>
        </w:rPr>
        <w:t>事業者から応募があり、</w:t>
      </w:r>
      <w:r w:rsidR="00566F93" w:rsidRPr="00566F93">
        <w:rPr>
          <w:rFonts w:ascii="ＭＳ Ｐ明朝" w:eastAsia="ＭＳ Ｐ明朝" w:hAnsi="ＭＳ Ｐ明朝" w:hint="eastAsia"/>
        </w:rPr>
        <w:t>恵み野中央公園改修設計等委託業務（ゼロ市債）</w:t>
      </w:r>
      <w:r w:rsidR="00566F93">
        <w:rPr>
          <w:rFonts w:ascii="ＭＳ Ｐ明朝" w:eastAsia="ＭＳ Ｐ明朝" w:hAnsi="ＭＳ Ｐ明朝" w:hint="eastAsia"/>
        </w:rPr>
        <w:t>公募型</w:t>
      </w:r>
      <w:r w:rsidR="009B7670">
        <w:rPr>
          <w:rFonts w:ascii="ＭＳ Ｐ明朝" w:eastAsia="ＭＳ Ｐ明朝" w:hAnsi="ＭＳ Ｐ明朝" w:hint="eastAsia"/>
        </w:rPr>
        <w:t>プロポーザル</w:t>
      </w:r>
      <w:r w:rsidR="00B01DAC">
        <w:rPr>
          <w:rFonts w:ascii="ＭＳ Ｐ明朝" w:eastAsia="ＭＳ Ｐ明朝" w:hAnsi="ＭＳ Ｐ明朝" w:hint="eastAsia"/>
        </w:rPr>
        <w:t>審査</w:t>
      </w:r>
      <w:r w:rsidRPr="0052532D">
        <w:rPr>
          <w:rFonts w:ascii="ＭＳ Ｐ明朝" w:eastAsia="ＭＳ Ｐ明朝" w:hAnsi="ＭＳ Ｐ明朝" w:hint="eastAsia"/>
        </w:rPr>
        <w:t>委員会</w:t>
      </w:r>
      <w:r w:rsidR="009B7670">
        <w:rPr>
          <w:rFonts w:ascii="ＭＳ Ｐ明朝" w:eastAsia="ＭＳ Ｐ明朝" w:hAnsi="ＭＳ Ｐ明朝" w:hint="eastAsia"/>
        </w:rPr>
        <w:t>で審査</w:t>
      </w:r>
      <w:r w:rsidR="0052532D" w:rsidRPr="0052532D">
        <w:rPr>
          <w:rFonts w:ascii="ＭＳ Ｐ明朝" w:eastAsia="ＭＳ Ｐ明朝" w:hAnsi="ＭＳ Ｐ明朝" w:hint="eastAsia"/>
        </w:rPr>
        <w:t>した結果、当該事業者を</w:t>
      </w:r>
      <w:r w:rsidR="00566F93">
        <w:rPr>
          <w:rFonts w:ascii="ＭＳ Ｐ明朝" w:eastAsia="ＭＳ Ｐ明朝" w:hAnsi="ＭＳ Ｐ明朝" w:hint="eastAsia"/>
        </w:rPr>
        <w:t>優先交渉権者</w:t>
      </w:r>
      <w:r w:rsidR="0052532D" w:rsidRPr="0052532D">
        <w:rPr>
          <w:rFonts w:ascii="ＭＳ Ｐ明朝" w:eastAsia="ＭＳ Ｐ明朝" w:hAnsi="ＭＳ Ｐ明朝" w:hint="eastAsia"/>
        </w:rPr>
        <w:t>として選定しました。</w:t>
      </w:r>
    </w:p>
    <w:p w14:paraId="39D633B9" w14:textId="77777777" w:rsidR="0052532D" w:rsidRDefault="0052532D">
      <w:pPr>
        <w:rPr>
          <w:rFonts w:ascii="ＭＳ Ｐ明朝" w:eastAsia="ＭＳ Ｐ明朝" w:hAnsi="ＭＳ Ｐ明朝"/>
        </w:rPr>
      </w:pPr>
    </w:p>
    <w:p w14:paraId="698B15B3" w14:textId="691A5731" w:rsidR="00342A33" w:rsidRDefault="00342A33" w:rsidP="00342A33">
      <w:pPr>
        <w:rPr>
          <w:rFonts w:ascii="ＭＳ ゴシック" w:eastAsia="ＭＳ ゴシック" w:hAnsi="ＭＳ ゴシック"/>
        </w:rPr>
      </w:pPr>
      <w:r w:rsidRPr="0052532D">
        <w:rPr>
          <w:rFonts w:ascii="ＭＳ ゴシック" w:eastAsia="ＭＳ ゴシック" w:hAnsi="ＭＳ ゴシック" w:hint="eastAsia"/>
        </w:rPr>
        <w:t xml:space="preserve">２　</w:t>
      </w:r>
      <w:r>
        <w:rPr>
          <w:rFonts w:ascii="ＭＳ ゴシック" w:eastAsia="ＭＳ ゴシック" w:hAnsi="ＭＳ ゴシック" w:hint="eastAsia"/>
        </w:rPr>
        <w:t xml:space="preserve">事業の名称　　</w:t>
      </w:r>
      <w:r w:rsidR="00566F93" w:rsidRPr="00566F93">
        <w:rPr>
          <w:rFonts w:ascii="ＭＳ ゴシック" w:eastAsia="ＭＳ ゴシック" w:hAnsi="ＭＳ ゴシック" w:hint="eastAsia"/>
        </w:rPr>
        <w:t>恵み野中央公園改修設計等委託業務（ゼロ市債）</w:t>
      </w:r>
      <w:r>
        <w:rPr>
          <w:rFonts w:ascii="ＭＳ ゴシック" w:eastAsia="ＭＳ ゴシック" w:hAnsi="ＭＳ ゴシック" w:hint="eastAsia"/>
        </w:rPr>
        <w:t xml:space="preserve">　</w:t>
      </w:r>
    </w:p>
    <w:p w14:paraId="17CC5789" w14:textId="77777777" w:rsidR="00342A33" w:rsidRPr="00342A33" w:rsidRDefault="00342A33">
      <w:pPr>
        <w:rPr>
          <w:rFonts w:ascii="ＭＳ Ｐ明朝" w:eastAsia="ＭＳ Ｐ明朝" w:hAnsi="ＭＳ Ｐ明朝"/>
        </w:rPr>
      </w:pPr>
    </w:p>
    <w:p w14:paraId="1546DEA4" w14:textId="74F4A7DA" w:rsidR="009B7670" w:rsidRDefault="00342A33">
      <w:pPr>
        <w:rPr>
          <w:rFonts w:ascii="ＭＳ ゴシック" w:eastAsia="ＭＳ ゴシック" w:hAnsi="ＭＳ ゴシック"/>
        </w:rPr>
      </w:pPr>
      <w:r>
        <w:rPr>
          <w:rFonts w:ascii="ＭＳ ゴシック" w:eastAsia="ＭＳ ゴシック" w:hAnsi="ＭＳ ゴシック" w:hint="eastAsia"/>
        </w:rPr>
        <w:t>３</w:t>
      </w:r>
      <w:r w:rsidR="00083BB1" w:rsidRPr="0052532D">
        <w:rPr>
          <w:rFonts w:ascii="ＭＳ ゴシック" w:eastAsia="ＭＳ ゴシック" w:hAnsi="ＭＳ ゴシック" w:hint="eastAsia"/>
        </w:rPr>
        <w:t xml:space="preserve">　</w:t>
      </w:r>
      <w:r w:rsidR="00566F93">
        <w:rPr>
          <w:rFonts w:ascii="ＭＳ ゴシック" w:eastAsia="ＭＳ ゴシック" w:hAnsi="ＭＳ ゴシック" w:hint="eastAsia"/>
        </w:rPr>
        <w:t>優先交渉権</w:t>
      </w:r>
      <w:r w:rsidR="00083BB1" w:rsidRPr="0052532D">
        <w:rPr>
          <w:rFonts w:ascii="ＭＳ ゴシック" w:eastAsia="ＭＳ ゴシック" w:hAnsi="ＭＳ ゴシック" w:hint="eastAsia"/>
        </w:rPr>
        <w:t>者</w:t>
      </w:r>
      <w:r w:rsidR="009B7670">
        <w:rPr>
          <w:rFonts w:ascii="ＭＳ ゴシック" w:eastAsia="ＭＳ ゴシック" w:hAnsi="ＭＳ ゴシック" w:hint="eastAsia"/>
        </w:rPr>
        <w:t xml:space="preserve">　</w:t>
      </w:r>
    </w:p>
    <w:p w14:paraId="5FD5D6D9" w14:textId="5D90BB78" w:rsidR="00342A33" w:rsidRDefault="00566F93" w:rsidP="00566F93">
      <w:pPr>
        <w:ind w:firstLineChars="200" w:firstLine="420"/>
        <w:rPr>
          <w:rFonts w:ascii="ＭＳ Ｐ明朝" w:eastAsia="ＭＳ Ｐ明朝" w:hAnsi="ＭＳ Ｐ明朝"/>
        </w:rPr>
      </w:pPr>
      <w:r>
        <w:rPr>
          <w:rFonts w:ascii="ＭＳ Ｐ明朝" w:eastAsia="ＭＳ Ｐ明朝" w:hAnsi="ＭＳ Ｐ明朝" w:hint="eastAsia"/>
        </w:rPr>
        <w:t xml:space="preserve">　　株式会社　環境緑地研究所</w:t>
      </w:r>
    </w:p>
    <w:p w14:paraId="29A035B3" w14:textId="77777777" w:rsidR="00342A33" w:rsidRPr="00C66FF6" w:rsidRDefault="00342A33" w:rsidP="009B7670">
      <w:pPr>
        <w:ind w:firstLineChars="200" w:firstLine="420"/>
        <w:rPr>
          <w:rFonts w:ascii="ＭＳ Ｐ明朝" w:eastAsia="ＭＳ Ｐ明朝" w:hAnsi="ＭＳ Ｐ明朝"/>
        </w:rPr>
      </w:pPr>
    </w:p>
    <w:p w14:paraId="0238D8F7" w14:textId="29186253" w:rsidR="00342A33" w:rsidRDefault="00342A33">
      <w:pPr>
        <w:rPr>
          <w:rFonts w:ascii="ＭＳ Ｐ明朝" w:eastAsia="ＭＳ Ｐ明朝" w:hAnsi="ＭＳ Ｐ明朝"/>
        </w:rPr>
      </w:pPr>
      <w:r w:rsidRPr="00664644">
        <w:rPr>
          <w:rFonts w:ascii="ＭＳ ゴシック" w:eastAsia="ＭＳ ゴシック" w:hAnsi="ＭＳ ゴシック" w:hint="eastAsia"/>
        </w:rPr>
        <w:t xml:space="preserve">４　</w:t>
      </w:r>
      <w:r w:rsidR="00566F93">
        <w:rPr>
          <w:rFonts w:ascii="ＭＳ ゴシック" w:eastAsia="ＭＳ ゴシック" w:hAnsi="ＭＳ ゴシック" w:hint="eastAsia"/>
        </w:rPr>
        <w:t xml:space="preserve">優先交渉権者　</w:t>
      </w:r>
      <w:r w:rsidRPr="00664644">
        <w:rPr>
          <w:rFonts w:ascii="ＭＳ ゴシック" w:eastAsia="ＭＳ ゴシック" w:hAnsi="ＭＳ ゴシック" w:hint="eastAsia"/>
        </w:rPr>
        <w:t>評価点</w:t>
      </w:r>
      <w:r>
        <w:rPr>
          <w:rFonts w:ascii="ＭＳ Ｐ明朝" w:eastAsia="ＭＳ Ｐ明朝" w:hAnsi="ＭＳ Ｐ明朝" w:hint="eastAsia"/>
        </w:rPr>
        <w:t xml:space="preserve">　　　　　</w:t>
      </w:r>
      <w:r w:rsidR="00566F93">
        <w:rPr>
          <w:rFonts w:ascii="ＭＳ Ｐ明朝" w:eastAsia="ＭＳ Ｐ明朝" w:hAnsi="ＭＳ Ｐ明朝" w:hint="eastAsia"/>
        </w:rPr>
        <w:t>３８７</w:t>
      </w:r>
      <w:r>
        <w:rPr>
          <w:rFonts w:ascii="ＭＳ Ｐ明朝" w:eastAsia="ＭＳ Ｐ明朝" w:hAnsi="ＭＳ Ｐ明朝" w:hint="eastAsia"/>
        </w:rPr>
        <w:t>点</w:t>
      </w:r>
    </w:p>
    <w:p w14:paraId="59E83367" w14:textId="022EA2EB" w:rsidR="00A425DF" w:rsidRPr="00342A33" w:rsidRDefault="00342A33">
      <w:pPr>
        <w:rPr>
          <w:rFonts w:ascii="ＭＳ Ｐ明朝" w:eastAsia="ＭＳ Ｐ明朝" w:hAnsi="ＭＳ Ｐ明朝"/>
        </w:rPr>
      </w:pPr>
      <w:r>
        <w:rPr>
          <w:rFonts w:ascii="ＭＳ Ｐ明朝" w:eastAsia="ＭＳ Ｐ明朝" w:hAnsi="ＭＳ Ｐ明朝" w:hint="eastAsia"/>
        </w:rPr>
        <w:t xml:space="preserve">　　　　　　　　　　　　　　　　　　　　　　　（</w:t>
      </w:r>
      <w:r w:rsidR="00C66FF6">
        <w:rPr>
          <w:rFonts w:ascii="ＭＳ Ｐ明朝" w:eastAsia="ＭＳ Ｐ明朝" w:hAnsi="ＭＳ Ｐ明朝" w:hint="eastAsia"/>
        </w:rPr>
        <w:t>満点　５</w:t>
      </w:r>
      <w:r w:rsidR="00566F93">
        <w:rPr>
          <w:rFonts w:ascii="ＭＳ Ｐ明朝" w:eastAsia="ＭＳ Ｐ明朝" w:hAnsi="ＭＳ Ｐ明朝" w:hint="eastAsia"/>
        </w:rPr>
        <w:t>００</w:t>
      </w:r>
      <w:r w:rsidR="00C66FF6">
        <w:rPr>
          <w:rFonts w:ascii="ＭＳ Ｐ明朝" w:eastAsia="ＭＳ Ｐ明朝" w:hAnsi="ＭＳ Ｐ明朝" w:hint="eastAsia"/>
        </w:rPr>
        <w:t xml:space="preserve">点　　　</w:t>
      </w:r>
      <w:r w:rsidR="00B01DAC">
        <w:rPr>
          <w:rFonts w:ascii="ＭＳ Ｐ明朝" w:eastAsia="ＭＳ Ｐ明朝" w:hAnsi="ＭＳ Ｐ明朝" w:hint="eastAsia"/>
        </w:rPr>
        <w:t xml:space="preserve">　</w:t>
      </w:r>
      <w:r>
        <w:rPr>
          <w:rFonts w:ascii="ＭＳ Ｐ明朝" w:eastAsia="ＭＳ Ｐ明朝" w:hAnsi="ＭＳ Ｐ明朝" w:hint="eastAsia"/>
        </w:rPr>
        <w:t>最低基準点　３</w:t>
      </w:r>
      <w:r w:rsidR="00566F93">
        <w:rPr>
          <w:rFonts w:ascii="ＭＳ Ｐ明朝" w:eastAsia="ＭＳ Ｐ明朝" w:hAnsi="ＭＳ Ｐ明朝" w:hint="eastAsia"/>
        </w:rPr>
        <w:t>００</w:t>
      </w:r>
      <w:r>
        <w:rPr>
          <w:rFonts w:ascii="ＭＳ Ｐ明朝" w:eastAsia="ＭＳ Ｐ明朝" w:hAnsi="ＭＳ Ｐ明朝" w:hint="eastAsia"/>
        </w:rPr>
        <w:t xml:space="preserve">点）　　</w:t>
      </w:r>
    </w:p>
    <w:p w14:paraId="3C08CEB0" w14:textId="77777777" w:rsidR="00083BB1" w:rsidRPr="0052532D" w:rsidRDefault="00083BB1" w:rsidP="00243804">
      <w:pPr>
        <w:ind w:firstLineChars="150" w:firstLine="315"/>
        <w:rPr>
          <w:rFonts w:ascii="ＭＳ Ｐ明朝" w:eastAsia="ＭＳ Ｐ明朝" w:hAnsi="ＭＳ Ｐ明朝"/>
        </w:rPr>
      </w:pPr>
    </w:p>
    <w:sectPr w:rsidR="00083BB1" w:rsidRPr="0052532D" w:rsidSect="00F706BA">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035A" w14:textId="77777777" w:rsidR="009B7670" w:rsidRDefault="009B7670" w:rsidP="009B7670">
      <w:r>
        <w:separator/>
      </w:r>
    </w:p>
  </w:endnote>
  <w:endnote w:type="continuationSeparator" w:id="0">
    <w:p w14:paraId="2386E0DB" w14:textId="77777777" w:rsidR="009B7670" w:rsidRDefault="009B7670" w:rsidP="009B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FF5E" w14:textId="77777777" w:rsidR="009B7670" w:rsidRDefault="009B7670" w:rsidP="009B7670">
      <w:r>
        <w:separator/>
      </w:r>
    </w:p>
  </w:footnote>
  <w:footnote w:type="continuationSeparator" w:id="0">
    <w:p w14:paraId="1CA14511" w14:textId="77777777" w:rsidR="009B7670" w:rsidRDefault="009B7670" w:rsidP="009B7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B1"/>
    <w:rsid w:val="00083BB1"/>
    <w:rsid w:val="001A6B37"/>
    <w:rsid w:val="00243804"/>
    <w:rsid w:val="00342A33"/>
    <w:rsid w:val="0049389A"/>
    <w:rsid w:val="0052532D"/>
    <w:rsid w:val="00566F93"/>
    <w:rsid w:val="00664644"/>
    <w:rsid w:val="007E3651"/>
    <w:rsid w:val="008B63DB"/>
    <w:rsid w:val="009B7670"/>
    <w:rsid w:val="00A425DF"/>
    <w:rsid w:val="00A7012E"/>
    <w:rsid w:val="00B01DAC"/>
    <w:rsid w:val="00C33FFF"/>
    <w:rsid w:val="00C66FF6"/>
    <w:rsid w:val="00CF002E"/>
    <w:rsid w:val="00DC08D4"/>
    <w:rsid w:val="00EC3B2B"/>
    <w:rsid w:val="00F018EC"/>
    <w:rsid w:val="00F70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7C841D"/>
  <w15:chartTrackingRefBased/>
  <w15:docId w15:val="{2B225E77-E5FB-4C59-AB3A-4B10A048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06BA"/>
  </w:style>
  <w:style w:type="character" w:customStyle="1" w:styleId="a4">
    <w:name w:val="日付 (文字)"/>
    <w:basedOn w:val="a0"/>
    <w:link w:val="a3"/>
    <w:uiPriority w:val="99"/>
    <w:semiHidden/>
    <w:rsid w:val="00F706BA"/>
  </w:style>
  <w:style w:type="paragraph" w:styleId="a5">
    <w:name w:val="header"/>
    <w:basedOn w:val="a"/>
    <w:link w:val="a6"/>
    <w:uiPriority w:val="99"/>
    <w:unhideWhenUsed/>
    <w:rsid w:val="009B7670"/>
    <w:pPr>
      <w:tabs>
        <w:tab w:val="center" w:pos="4252"/>
        <w:tab w:val="right" w:pos="8504"/>
      </w:tabs>
      <w:snapToGrid w:val="0"/>
    </w:pPr>
  </w:style>
  <w:style w:type="character" w:customStyle="1" w:styleId="a6">
    <w:name w:val="ヘッダー (文字)"/>
    <w:basedOn w:val="a0"/>
    <w:link w:val="a5"/>
    <w:uiPriority w:val="99"/>
    <w:rsid w:val="009B7670"/>
  </w:style>
  <w:style w:type="paragraph" w:styleId="a7">
    <w:name w:val="footer"/>
    <w:basedOn w:val="a"/>
    <w:link w:val="a8"/>
    <w:uiPriority w:val="99"/>
    <w:unhideWhenUsed/>
    <w:rsid w:val="009B7670"/>
    <w:pPr>
      <w:tabs>
        <w:tab w:val="center" w:pos="4252"/>
        <w:tab w:val="right" w:pos="8504"/>
      </w:tabs>
      <w:snapToGrid w:val="0"/>
    </w:pPr>
  </w:style>
  <w:style w:type="character" w:customStyle="1" w:styleId="a8">
    <w:name w:val="フッター (文字)"/>
    <w:basedOn w:val="a0"/>
    <w:link w:val="a7"/>
    <w:uiPriority w:val="99"/>
    <w:rsid w:val="009B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川副　透</cp:lastModifiedBy>
  <cp:revision>8</cp:revision>
  <cp:lastPrinted>2022-02-24T01:17:00Z</cp:lastPrinted>
  <dcterms:created xsi:type="dcterms:W3CDTF">2022-02-22T04:48:00Z</dcterms:created>
  <dcterms:modified xsi:type="dcterms:W3CDTF">2025-03-28T02:51:00Z</dcterms:modified>
</cp:coreProperties>
</file>