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E05" w:rsidRDefault="00F95B9D" w:rsidP="002034B3">
      <w:pPr>
        <w:adjustRightInd w:val="0"/>
        <w:snapToGrid w:val="0"/>
        <w:rPr>
          <w:rFonts w:eastAsiaTheme="minorHAnsi"/>
          <w:sz w:val="24"/>
          <w:szCs w:val="24"/>
        </w:rPr>
      </w:pPr>
      <w:r w:rsidRPr="002034B3">
        <w:rPr>
          <w:rFonts w:eastAsiaTheme="minorHAnsi" w:hint="eastAsia"/>
          <w:sz w:val="24"/>
          <w:szCs w:val="24"/>
        </w:rPr>
        <w:t>（様式10）</w:t>
      </w:r>
    </w:p>
    <w:p w:rsidR="002034B3" w:rsidRPr="002034B3" w:rsidRDefault="002034B3" w:rsidP="002034B3">
      <w:pPr>
        <w:adjustRightInd w:val="0"/>
        <w:snapToGrid w:val="0"/>
        <w:rPr>
          <w:rFonts w:eastAsiaTheme="minorHAnsi"/>
          <w:sz w:val="24"/>
          <w:szCs w:val="24"/>
        </w:rPr>
      </w:pPr>
    </w:p>
    <w:p w:rsidR="002034B3" w:rsidRPr="002034B3" w:rsidRDefault="00F95B9D" w:rsidP="002034B3">
      <w:pPr>
        <w:adjustRightInd w:val="0"/>
        <w:snapToGrid w:val="0"/>
        <w:jc w:val="center"/>
        <w:rPr>
          <w:rFonts w:eastAsiaTheme="minorHAnsi" w:cs="Times New Roman"/>
          <w:spacing w:val="-5"/>
          <w:kern w:val="0"/>
          <w:sz w:val="24"/>
          <w:szCs w:val="24"/>
        </w:rPr>
      </w:pPr>
      <w:r w:rsidRPr="002034B3">
        <w:rPr>
          <w:rFonts w:eastAsiaTheme="minorHAnsi" w:cs="Times New Roman" w:hint="eastAsia"/>
          <w:spacing w:val="30"/>
          <w:kern w:val="0"/>
          <w:sz w:val="28"/>
          <w:szCs w:val="28"/>
          <w:fitText w:val="7750" w:id="-1512804608"/>
        </w:rPr>
        <w:t>現地調査及び電力契約の調査・照合に関する提案</w:t>
      </w:r>
      <w:r w:rsidRPr="002034B3">
        <w:rPr>
          <w:rFonts w:eastAsiaTheme="minorHAnsi" w:cs="Times New Roman" w:hint="eastAsia"/>
          <w:spacing w:val="-5"/>
          <w:kern w:val="0"/>
          <w:sz w:val="28"/>
          <w:szCs w:val="28"/>
          <w:fitText w:val="7750" w:id="-1512804608"/>
        </w:rPr>
        <w:t>書</w:t>
      </w:r>
    </w:p>
    <w:p w:rsidR="002034B3" w:rsidRPr="002034B3" w:rsidRDefault="002034B3" w:rsidP="002034B3">
      <w:pPr>
        <w:adjustRightInd w:val="0"/>
        <w:snapToGrid w:val="0"/>
        <w:jc w:val="center"/>
        <w:rPr>
          <w:rFonts w:eastAsiaTheme="minorHAnsi" w:cs="Times New Roman"/>
          <w:spacing w:val="-5"/>
          <w:kern w:val="0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8"/>
      </w:tblGrid>
      <w:tr w:rsidR="002034B3" w:rsidRPr="002034B3" w:rsidTr="00330DD6">
        <w:trPr>
          <w:trHeight w:val="7928"/>
        </w:trPr>
        <w:tc>
          <w:tcPr>
            <w:tcW w:w="9649" w:type="dxa"/>
          </w:tcPr>
          <w:p w:rsidR="003F195C" w:rsidRDefault="003F195C" w:rsidP="002034B3">
            <w:pPr>
              <w:adjustRightInd w:val="0"/>
              <w:snapToGrid w:val="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【記載</w:t>
            </w:r>
            <w:r w:rsidR="00AD0CD1"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項目</w:t>
            </w:r>
            <w:r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例】</w:t>
            </w: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 w:rsidRPr="002034B3"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・既設設備等（既設LED照明を含む）の位置や設備の調査方法等について</w:t>
            </w:r>
          </w:p>
          <w:p w:rsidR="003F195C" w:rsidRPr="003F195C" w:rsidRDefault="003F195C" w:rsidP="002034B3">
            <w:pPr>
              <w:adjustRightInd w:val="0"/>
              <w:snapToGrid w:val="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・既設灯柱の点検、判定等の手法</w:t>
            </w:r>
          </w:p>
          <w:p w:rsidR="002034B3" w:rsidRDefault="002034B3" w:rsidP="002034B3">
            <w:pPr>
              <w:adjustRightInd w:val="0"/>
              <w:snapToGrid w:val="0"/>
              <w:ind w:left="240" w:hangingChars="100" w:hanging="24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 w:rsidRPr="002034B3"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・電力契約の調査・照合方法等および現地調査と不一致が生じた場合の解消方法に</w:t>
            </w:r>
          </w:p>
          <w:p w:rsidR="002034B3" w:rsidRPr="002034B3" w:rsidRDefault="002034B3" w:rsidP="002034B3">
            <w:pPr>
              <w:adjustRightInd w:val="0"/>
              <w:snapToGrid w:val="0"/>
              <w:ind w:leftChars="100" w:left="21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 w:rsidRPr="002034B3"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ついて</w:t>
            </w:r>
          </w:p>
          <w:p w:rsidR="002034B3" w:rsidRPr="002034B3" w:rsidRDefault="002034B3" w:rsidP="002034B3">
            <w:pPr>
              <w:adjustRightInd w:val="0"/>
              <w:snapToGrid w:val="0"/>
              <w:rPr>
                <w:rFonts w:eastAsiaTheme="minorHAnsi"/>
                <w:color w:val="808080" w:themeColor="background1" w:themeShade="80"/>
                <w:sz w:val="24"/>
                <w:szCs w:val="24"/>
              </w:rPr>
            </w:pPr>
            <w:r w:rsidRPr="002034B3"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・上記の結果を反映した位置図および管理台帳</w:t>
            </w:r>
            <w:r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（</w:t>
            </w:r>
            <w:r w:rsidRPr="002034B3">
              <w:rPr>
                <w:rFonts w:eastAsiaTheme="minorHAnsi"/>
                <w:color w:val="808080" w:themeColor="background1" w:themeShade="80"/>
                <w:sz w:val="24"/>
                <w:szCs w:val="24"/>
              </w:rPr>
              <w:t>管理項目</w:t>
            </w:r>
            <w:r>
              <w:rPr>
                <w:rFonts w:eastAsiaTheme="minorHAnsi" w:hint="eastAsia"/>
                <w:color w:val="808080" w:themeColor="background1" w:themeShade="80"/>
                <w:sz w:val="24"/>
                <w:szCs w:val="24"/>
              </w:rPr>
              <w:t>）</w:t>
            </w:r>
            <w:r w:rsidRPr="002034B3">
              <w:rPr>
                <w:rFonts w:eastAsiaTheme="minorHAnsi"/>
                <w:color w:val="808080" w:themeColor="background1" w:themeShade="80"/>
                <w:sz w:val="24"/>
                <w:szCs w:val="24"/>
              </w:rPr>
              <w:t>作成の方法について</w:t>
            </w:r>
          </w:p>
          <w:p w:rsidR="002034B3" w:rsidRP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P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Pr="00CF1ADD" w:rsidRDefault="002034B3" w:rsidP="002034B3">
            <w:pPr>
              <w:adjustRightInd w:val="0"/>
              <w:snapToGrid w:val="0"/>
              <w:rPr>
                <w:rFonts w:eastAsiaTheme="minorHAnsi" w:hint="eastAsia"/>
                <w:sz w:val="24"/>
                <w:szCs w:val="24"/>
              </w:rPr>
            </w:pPr>
            <w:bookmarkStart w:id="0" w:name="_GoBack"/>
            <w:bookmarkEnd w:id="0"/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P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  <w:p w:rsidR="002034B3" w:rsidRPr="002034B3" w:rsidRDefault="002034B3" w:rsidP="002034B3">
            <w:pPr>
              <w:adjustRightInd w:val="0"/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F95B9D" w:rsidRPr="002034B3" w:rsidRDefault="00F95B9D" w:rsidP="008956DD">
      <w:pPr>
        <w:adjustRightInd w:val="0"/>
        <w:snapToGrid w:val="0"/>
        <w:ind w:firstLineChars="100" w:firstLine="240"/>
        <w:rPr>
          <w:rFonts w:eastAsiaTheme="minorHAnsi"/>
          <w:sz w:val="24"/>
          <w:szCs w:val="24"/>
        </w:rPr>
      </w:pPr>
      <w:r w:rsidRPr="002034B3">
        <w:rPr>
          <w:rFonts w:eastAsiaTheme="minorHAnsi"/>
          <w:sz w:val="24"/>
          <w:szCs w:val="24"/>
        </w:rPr>
        <w:lastRenderedPageBreak/>
        <w:t>注</w:t>
      </w:r>
      <w:r w:rsidR="002034B3">
        <w:rPr>
          <w:rFonts w:eastAsiaTheme="minorHAnsi" w:hint="eastAsia"/>
          <w:sz w:val="24"/>
          <w:szCs w:val="24"/>
        </w:rPr>
        <w:t>：</w:t>
      </w:r>
      <w:r w:rsidRPr="002034B3">
        <w:rPr>
          <w:rFonts w:eastAsiaTheme="minorHAnsi"/>
          <w:sz w:val="24"/>
          <w:szCs w:val="24"/>
        </w:rPr>
        <w:t>A4版２枚以内で記載すること。（図表も記載可）</w:t>
      </w:r>
    </w:p>
    <w:sectPr w:rsidR="00F95B9D" w:rsidRPr="002034B3" w:rsidSect="002034B3">
      <w:pgSz w:w="11906" w:h="16838" w:code="9"/>
      <w:pgMar w:top="1134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3" w:rsidRDefault="00C37AF3" w:rsidP="00C37AF3">
      <w:r>
        <w:separator/>
      </w:r>
    </w:p>
  </w:endnote>
  <w:endnote w:type="continuationSeparator" w:id="0">
    <w:p w:rsidR="00C37AF3" w:rsidRDefault="00C37AF3" w:rsidP="00C3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3" w:rsidRDefault="00C37AF3" w:rsidP="00C37AF3">
      <w:r>
        <w:separator/>
      </w:r>
    </w:p>
  </w:footnote>
  <w:footnote w:type="continuationSeparator" w:id="0">
    <w:p w:rsidR="00C37AF3" w:rsidRDefault="00C37AF3" w:rsidP="00C37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4702D"/>
    <w:multiLevelType w:val="hybridMultilevel"/>
    <w:tmpl w:val="6F6AADCA"/>
    <w:lvl w:ilvl="0" w:tplc="603EB75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D"/>
    <w:rsid w:val="00114E05"/>
    <w:rsid w:val="002034B3"/>
    <w:rsid w:val="003F195C"/>
    <w:rsid w:val="008956DD"/>
    <w:rsid w:val="00AD0CD1"/>
    <w:rsid w:val="00C37AF3"/>
    <w:rsid w:val="00CF1ADD"/>
    <w:rsid w:val="00F9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FCDEB5"/>
  <w15:chartTrackingRefBased/>
  <w15:docId w15:val="{94DDAF4E-8DB6-4A92-AB37-DDEC61F4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AF3"/>
  </w:style>
  <w:style w:type="paragraph" w:styleId="a5">
    <w:name w:val="footer"/>
    <w:basedOn w:val="a"/>
    <w:link w:val="a6"/>
    <w:uiPriority w:val="99"/>
    <w:unhideWhenUsed/>
    <w:rsid w:val="00C37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AF3"/>
  </w:style>
  <w:style w:type="paragraph" w:styleId="a7">
    <w:name w:val="List Paragraph"/>
    <w:basedOn w:val="a"/>
    <w:uiPriority w:val="34"/>
    <w:qFormat/>
    <w:rsid w:val="00C37A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1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7</cp:revision>
  <cp:lastPrinted>2022-06-22T00:56:00Z</cp:lastPrinted>
  <dcterms:created xsi:type="dcterms:W3CDTF">2022-05-06T09:35:00Z</dcterms:created>
  <dcterms:modified xsi:type="dcterms:W3CDTF">2022-06-22T00:56:00Z</dcterms:modified>
</cp:coreProperties>
</file>